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5910"/>
        <w:gridCol w:w="3105"/>
      </w:tblGrid>
      <w:tr w:rsidR="136EE1D6" w:rsidTr="136EE1D6" w14:paraId="746A558A" w14:textId="77777777">
        <w:trPr>
          <w:trHeight w:val="900"/>
        </w:trPr>
        <w:tc>
          <w:tcPr>
            <w:tcW w:w="5910" w:type="dxa"/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:rsidR="136EE1D6" w:rsidP="136EE1D6" w:rsidRDefault="136EE1D6" w14:paraId="15614F4E" w14:textId="73ABD82A">
            <w:pPr>
              <w:spacing w:after="0" w:line="240" w:lineRule="auto"/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ASC REPORT: </w:t>
            </w:r>
            <w:r w:rsidR="0096627A"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A-12 </w:t>
            </w: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Kunoyarnes/202</w:t>
            </w:r>
            <w:r w:rsidR="0096627A"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36EE1D6" w:rsidP="136EE1D6" w:rsidRDefault="136EE1D6" w14:paraId="56400CF8" w14:textId="4A466C49">
            <w:pPr>
              <w:spacing w:after="0" w:line="360" w:lineRule="auto"/>
              <w:jc w:val="right"/>
              <w:rPr>
                <w:rFonts w:ascii="Calibri" w:hAnsi="Calibri" w:eastAsia="Calibri" w:cs="Calibri"/>
                <w:color w:val="FFFFFF" w:themeColor="background1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8185DC7" wp14:editId="69967F03">
                  <wp:extent cx="1247775" cy="619125"/>
                  <wp:effectExtent l="0" t="0" r="0" b="0"/>
                  <wp:docPr id="384434055" name="Billede 384434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F34" w:rsidP="136EE1D6" w:rsidRDefault="00AE5F34" w14:paraId="14D867B2" w14:textId="7A9D0F3F">
      <w:pPr>
        <w:spacing w:after="0" w:line="240" w:lineRule="auto"/>
        <w:rPr>
          <w:rFonts w:ascii="Calibri" w:hAnsi="Calibri" w:eastAsia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30"/>
      </w:tblGrid>
      <w:tr w:rsidR="136EE1D6" w:rsidTr="136EE1D6" w14:paraId="513E768D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2EE0E7E1" w14:textId="72FB7CC1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Site info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4B37695D" w14:textId="27E3EACF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:rsidTr="136EE1D6" w14:paraId="6EC321A5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38DAE586" w14:textId="5E7B3B37">
            <w:pPr>
              <w:spacing w:after="0" w:line="360" w:lineRule="auto"/>
              <w:rPr>
                <w:rFonts w:ascii="Calibri" w:hAnsi="Calibri" w:eastAsia="Calibri" w:cs="Calibri"/>
                <w:color w:val="072B62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lang w:val="en-US"/>
              </w:rPr>
              <w:t>ASC certification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660B60AE" w14:textId="19903FBD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13-03-2018</w:t>
            </w:r>
          </w:p>
        </w:tc>
      </w:tr>
      <w:tr w:rsidR="136EE1D6" w:rsidTr="136EE1D6" w14:paraId="5400C4D8" w14:textId="77777777">
        <w:trPr>
          <w:trHeight w:val="435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32818663" w14:textId="79FDCF44">
            <w:pPr>
              <w:spacing w:after="0" w:line="360" w:lineRule="auto"/>
              <w:rPr>
                <w:rFonts w:ascii="Calibri" w:hAnsi="Calibri" w:eastAsia="Calibri" w:cs="Calibri"/>
                <w:color w:val="072B62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lang w:val="en-US"/>
              </w:rPr>
              <w:t>Start of production cycle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6794AE53" w:rsidP="136EE1D6" w:rsidRDefault="6794AE53" w14:paraId="59776D6E" w14:textId="095E26B3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14-12-2023</w:t>
            </w:r>
          </w:p>
        </w:tc>
      </w:tr>
      <w:tr w:rsidR="136EE1D6" w:rsidTr="136EE1D6" w14:paraId="68F292A4" w14:textId="77777777">
        <w:trPr>
          <w:trHeight w:val="435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6B12E409" w14:textId="2AB4D507">
            <w:pPr>
              <w:spacing w:after="0" w:line="360" w:lineRule="auto"/>
              <w:rPr>
                <w:rFonts w:ascii="Calibri" w:hAnsi="Calibri" w:eastAsia="Calibri" w:cs="Calibri"/>
                <w:color w:val="072B62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lang w:val="en-US"/>
              </w:rPr>
              <w:t>End of production cycle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40EAF85" w14:textId="548457AC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</w:pPr>
          </w:p>
        </w:tc>
      </w:tr>
      <w:tr w:rsidR="136EE1D6" w:rsidTr="136EE1D6" w14:paraId="529198DD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377D8ADD" w14:textId="53CC4ADC">
            <w:pPr>
              <w:spacing w:after="0" w:line="360" w:lineRule="auto"/>
              <w:rPr>
                <w:rFonts w:ascii="Calibri" w:hAnsi="Calibri" w:eastAsia="Calibri" w:cs="Calibri"/>
                <w:color w:val="072B62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lang w:val="en-US"/>
              </w:rPr>
              <w:t>Report last updated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009E0162" w14:paraId="24DB3743" w14:textId="773A0757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</w:pPr>
            <w:r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21</w:t>
            </w:r>
            <w:r w:rsidR="0096627A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-0</w:t>
            </w:r>
            <w:r w:rsidR="00050478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6</w:t>
            </w:r>
            <w:r w:rsidR="0096627A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-2024</w:t>
            </w:r>
          </w:p>
        </w:tc>
      </w:tr>
      <w:tr w:rsidR="136EE1D6" w:rsidTr="136EE1D6" w14:paraId="1F7E494A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470D2878" w14:textId="323A9A50">
            <w:pPr>
              <w:spacing w:after="0" w:line="360" w:lineRule="auto"/>
              <w:rPr>
                <w:rFonts w:ascii="Calibri" w:hAnsi="Calibri" w:eastAsia="Calibri" w:cs="Calibri"/>
                <w:color w:val="072B62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lang w:val="en-US"/>
              </w:rPr>
              <w:t xml:space="preserve">Estimated unexplained loss 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ADB3CCF" w14:textId="450BB00A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</w:pPr>
          </w:p>
        </w:tc>
      </w:tr>
    </w:tbl>
    <w:p w:rsidR="00AE5F34" w:rsidP="136EE1D6" w:rsidRDefault="00AE5F34" w14:paraId="390FD0C0" w14:textId="358954E7">
      <w:pPr>
        <w:spacing w:after="0" w:line="240" w:lineRule="auto"/>
        <w:rPr>
          <w:rFonts w:ascii="Calibri" w:hAnsi="Calibri" w:eastAsia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30"/>
      </w:tblGrid>
      <w:tr w:rsidR="136EE1D6" w:rsidTr="136EE1D6" w14:paraId="3462E6AC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1B6E6049" w14:textId="7CDD81C6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overview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1259A455" w14:textId="59486EDA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Number</w:t>
            </w:r>
          </w:p>
        </w:tc>
      </w:tr>
      <w:tr w:rsidR="136EE1D6" w:rsidTr="136EE1D6" w14:paraId="55690CA9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2B95E3D1" w14:textId="6E4C3294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Birds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6A1CFA22" w14:textId="58275BD4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</w:tr>
      <w:tr w:rsidR="136EE1D6" w:rsidTr="136EE1D6" w14:paraId="1EEB1100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5122F1BD" w14:textId="7E8295A9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Mammals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630C8E6F" w14:textId="43A10B22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</w:tr>
      <w:tr w:rsidR="136EE1D6" w:rsidTr="136EE1D6" w14:paraId="3843ABE8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1AA723C0" w14:textId="5BF41581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Number of escaped fish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75A39131" w14:textId="7EEB49D6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</w:tr>
    </w:tbl>
    <w:p w:rsidR="00AE5F34" w:rsidP="136EE1D6" w:rsidRDefault="00AE5F34" w14:paraId="376DEEBB" w14:textId="0322E1EE">
      <w:pPr>
        <w:spacing w:after="0" w:line="240" w:lineRule="auto"/>
        <w:rPr>
          <w:rFonts w:ascii="Calibri" w:hAnsi="Calibri" w:eastAsia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2287"/>
        <w:gridCol w:w="3110"/>
      </w:tblGrid>
      <w:tr w:rsidR="136EE1D6" w:rsidTr="136EE1D6" w14:paraId="7CB71461" w14:textId="77777777">
        <w:trPr>
          <w:trHeight w:val="300"/>
        </w:trPr>
        <w:tc>
          <w:tcPr>
            <w:tcW w:w="3618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46C13B3C" w14:textId="77434E52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–birds</w:t>
            </w:r>
          </w:p>
        </w:tc>
        <w:tc>
          <w:tcPr>
            <w:tcW w:w="228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1DD7A9A2" w14:textId="5B9CFA1D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1C6700DF" w14:textId="30A02C12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:rsidTr="136EE1D6" w14:paraId="0343FCFA" w14:textId="77777777">
        <w:trPr>
          <w:trHeight w:val="300"/>
        </w:trPr>
        <w:tc>
          <w:tcPr>
            <w:tcW w:w="180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68855618" w14:textId="4009A747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Date of incident</w:t>
            </w:r>
          </w:p>
        </w:tc>
        <w:tc>
          <w:tcPr>
            <w:tcW w:w="180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1DA33209" w14:textId="6AC48290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Number</w:t>
            </w:r>
          </w:p>
        </w:tc>
        <w:tc>
          <w:tcPr>
            <w:tcW w:w="228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42E610A4" w14:textId="55A6CD76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Species</w:t>
            </w:r>
          </w:p>
        </w:tc>
        <w:tc>
          <w:tcPr>
            <w:tcW w:w="311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79512739" w14:textId="2A02C600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Cause</w:t>
            </w:r>
          </w:p>
        </w:tc>
      </w:tr>
      <w:tr w:rsidR="136EE1D6" w:rsidTr="136EE1D6" w14:paraId="1A951BCB" w14:textId="77777777">
        <w:trPr>
          <w:trHeight w:val="300"/>
        </w:trPr>
        <w:tc>
          <w:tcPr>
            <w:tcW w:w="180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4F54E9BD" w14:textId="7F8DFC63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N/A</w:t>
            </w:r>
          </w:p>
        </w:tc>
        <w:tc>
          <w:tcPr>
            <w:tcW w:w="180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7AEBDD19" w14:textId="6C862528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  <w:tc>
          <w:tcPr>
            <w:tcW w:w="228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7ECD0545" w14:textId="60AF1211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7209288" w14:textId="3BAE6BAF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  <w:tr w:rsidR="136EE1D6" w:rsidTr="136EE1D6" w14:paraId="19AB6501" w14:textId="77777777">
        <w:trPr>
          <w:trHeight w:val="300"/>
        </w:trPr>
        <w:tc>
          <w:tcPr>
            <w:tcW w:w="180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4BCE7C9D" w14:textId="79A179F7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739C834D" w14:textId="1450257C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228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7DAC4B38" w14:textId="42F8B44E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68562FAB" w14:textId="13FF6F07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  <w:tr w:rsidR="136EE1D6" w:rsidTr="136EE1D6" w14:paraId="2C04A55F" w14:textId="77777777">
        <w:trPr>
          <w:trHeight w:val="300"/>
        </w:trPr>
        <w:tc>
          <w:tcPr>
            <w:tcW w:w="180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3BACC839" w14:textId="043B4DDE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44E83F24" w14:textId="0241C898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228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6473C2A" w14:textId="60CE8FF6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6C2916E5" w14:textId="5133E1C6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</w:tbl>
    <w:p w:rsidR="00AE5F34" w:rsidP="136EE1D6" w:rsidRDefault="00AE5F34" w14:paraId="63A7309E" w14:textId="584123D5">
      <w:pPr>
        <w:spacing w:after="0" w:line="240" w:lineRule="auto"/>
        <w:rPr>
          <w:rFonts w:ascii="Calibri" w:hAnsi="Calibri" w:eastAsia="Calibri" w:cs="Calibri"/>
          <w:color w:val="072B62"/>
          <w:sz w:val="19"/>
          <w:szCs w:val="19"/>
        </w:rPr>
      </w:pPr>
    </w:p>
    <w:p w:rsidR="00AE5F34" w:rsidP="136EE1D6" w:rsidRDefault="00AE5F34" w14:paraId="29C8BC01" w14:textId="080E74E8">
      <w:pPr>
        <w:spacing w:after="0" w:line="240" w:lineRule="auto"/>
        <w:rPr>
          <w:rFonts w:ascii="Calibri" w:hAnsi="Calibri" w:eastAsia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037"/>
        <w:gridCol w:w="1827"/>
        <w:gridCol w:w="3115"/>
      </w:tblGrid>
      <w:tr w:rsidR="136EE1D6" w:rsidTr="136EE1D6" w14:paraId="17A91E4E" w14:textId="77777777">
        <w:trPr>
          <w:trHeight w:val="300"/>
        </w:trPr>
        <w:tc>
          <w:tcPr>
            <w:tcW w:w="407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3D72A089" w14:textId="3B4EB6C5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mammals</w:t>
            </w:r>
          </w:p>
        </w:tc>
        <w:tc>
          <w:tcPr>
            <w:tcW w:w="182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18AB4BFA" w14:textId="55140972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0A2389CC" w14:textId="10CE3F20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:rsidTr="136EE1D6" w14:paraId="7366EFBB" w14:textId="77777777">
        <w:trPr>
          <w:trHeight w:val="300"/>
        </w:trPr>
        <w:tc>
          <w:tcPr>
            <w:tcW w:w="203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449711C7" w14:textId="75D0E5D2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Date of incident</w:t>
            </w:r>
          </w:p>
        </w:tc>
        <w:tc>
          <w:tcPr>
            <w:tcW w:w="203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1FDE7583" w14:textId="27EA16ED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Number</w:t>
            </w:r>
          </w:p>
        </w:tc>
        <w:tc>
          <w:tcPr>
            <w:tcW w:w="182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71CCCFDE" w14:textId="27F6FBCC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Species</w:t>
            </w:r>
          </w:p>
        </w:tc>
        <w:tc>
          <w:tcPr>
            <w:tcW w:w="311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4D7CA71B" w14:textId="44E062DE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Cause</w:t>
            </w:r>
          </w:p>
        </w:tc>
      </w:tr>
      <w:tr w:rsidR="136EE1D6" w:rsidTr="136EE1D6" w14:paraId="26EB6984" w14:textId="77777777">
        <w:trPr>
          <w:trHeight w:val="300"/>
        </w:trPr>
        <w:tc>
          <w:tcPr>
            <w:tcW w:w="203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75174E94" w14:textId="78716280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N/A</w:t>
            </w:r>
          </w:p>
        </w:tc>
        <w:tc>
          <w:tcPr>
            <w:tcW w:w="203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D31644B" w14:textId="390D87B0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  <w:tc>
          <w:tcPr>
            <w:tcW w:w="182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54FF2C98" w14:textId="304DC57A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48FC180A" w14:textId="3BE32D30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  <w:tr w:rsidR="136EE1D6" w:rsidTr="136EE1D6" w14:paraId="41DAD129" w14:textId="77777777">
        <w:trPr>
          <w:trHeight w:val="300"/>
        </w:trPr>
        <w:tc>
          <w:tcPr>
            <w:tcW w:w="203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7D9C11CA" w14:textId="5E50D8AC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203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1A1D4472" w14:textId="31536B52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1827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490365B" w14:textId="41DAF969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434E22BD" w14:textId="2587415A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</w:tbl>
    <w:p w:rsidR="00AE5F34" w:rsidP="136EE1D6" w:rsidRDefault="00AE5F34" w14:paraId="271A7EEE" w14:textId="117B0227">
      <w:pPr>
        <w:spacing w:after="0" w:line="240" w:lineRule="auto"/>
        <w:rPr>
          <w:rFonts w:ascii="Calibri" w:hAnsi="Calibri" w:eastAsia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2033"/>
        <w:gridCol w:w="4949"/>
      </w:tblGrid>
      <w:tr w:rsidR="136EE1D6" w:rsidTr="136EE1D6" w14:paraId="48151203" w14:textId="77777777">
        <w:trPr>
          <w:trHeight w:val="300"/>
        </w:trPr>
        <w:tc>
          <w:tcPr>
            <w:tcW w:w="4066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7D7D73A5" w14:textId="5C8C4EAF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Fish escapes</w:t>
            </w:r>
          </w:p>
        </w:tc>
        <w:tc>
          <w:tcPr>
            <w:tcW w:w="494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36EE1D6" w:rsidP="136EE1D6" w:rsidRDefault="136EE1D6" w14:paraId="0238072D" w14:textId="3F4E728B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:rsidTr="136EE1D6" w14:paraId="11071F91" w14:textId="77777777">
        <w:trPr>
          <w:trHeight w:val="300"/>
        </w:trPr>
        <w:tc>
          <w:tcPr>
            <w:tcW w:w="2033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5E29DE85" w14:textId="7D8502B3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Date of incident</w:t>
            </w:r>
          </w:p>
        </w:tc>
        <w:tc>
          <w:tcPr>
            <w:tcW w:w="2033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1124C8FF" w14:textId="787D4B28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Number</w:t>
            </w:r>
          </w:p>
        </w:tc>
        <w:tc>
          <w:tcPr>
            <w:tcW w:w="494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1D15E804" w14:textId="11626BF0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Cause</w:t>
            </w:r>
          </w:p>
        </w:tc>
      </w:tr>
      <w:tr w:rsidR="136EE1D6" w:rsidTr="136EE1D6" w14:paraId="279CCCFD" w14:textId="77777777">
        <w:trPr>
          <w:trHeight w:val="300"/>
        </w:trPr>
        <w:tc>
          <w:tcPr>
            <w:tcW w:w="2033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7139213" w14:textId="010590B5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N/A</w:t>
            </w:r>
          </w:p>
        </w:tc>
        <w:tc>
          <w:tcPr>
            <w:tcW w:w="2033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1CAA8A1C" w14:textId="04241EF9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  <w:tc>
          <w:tcPr>
            <w:tcW w:w="494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B9C443F" w14:textId="342C4CFA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  <w:tr w:rsidR="136EE1D6" w:rsidTr="136EE1D6" w14:paraId="2DD7D537" w14:textId="77777777">
        <w:trPr>
          <w:trHeight w:val="300"/>
        </w:trPr>
        <w:tc>
          <w:tcPr>
            <w:tcW w:w="2033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8E24ABF" w14:textId="029B2434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2033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28AC91E4" w14:textId="79FFE496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494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6E5CDDCC" w14:textId="247C2E24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  <w:tr w:rsidR="136EE1D6" w:rsidTr="136EE1D6" w14:paraId="7A3ECFE0" w14:textId="77777777">
        <w:trPr>
          <w:trHeight w:val="300"/>
        </w:trPr>
        <w:tc>
          <w:tcPr>
            <w:tcW w:w="2033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75051881" w14:textId="3F7BFDCF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2033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4CDD2EC3" w14:textId="776FADF7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4949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41585769" w14:textId="0C2AF408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</w:tbl>
    <w:p w:rsidR="00AE5F34" w:rsidP="136EE1D6" w:rsidRDefault="00AE5F34" w14:paraId="062EB0E8" w14:textId="402D1B53">
      <w:pPr>
        <w:spacing w:after="0" w:line="240" w:lineRule="auto"/>
        <w:rPr>
          <w:rFonts w:ascii="Calibri" w:hAnsi="Calibri" w:eastAsia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30"/>
      </w:tblGrid>
      <w:tr w:rsidR="136EE1D6" w:rsidTr="136EE1D6" w14:paraId="35BFAF77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:rsidR="136EE1D6" w:rsidP="136EE1D6" w:rsidRDefault="136EE1D6" w14:paraId="3B83F407" w14:textId="367D65FF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Fish Health Surveillance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:rsidR="136EE1D6" w:rsidP="136EE1D6" w:rsidRDefault="136EE1D6" w14:paraId="18137055" w14:textId="199BF96F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:rsidTr="136EE1D6" w14:paraId="049257E2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="136EE1D6" w:rsidP="136EE1D6" w:rsidRDefault="136EE1D6" w14:paraId="4E9ADC77" w14:textId="7D5ACB41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Suspicious Unidentifiable transmissible agent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5DC35428" w14:textId="604A9F58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None</w:t>
            </w:r>
          </w:p>
        </w:tc>
      </w:tr>
      <w:tr w:rsidR="136EE1D6" w:rsidTr="136EE1D6" w14:paraId="6F557BBD" w14:textId="77777777">
        <w:trPr>
          <w:trHeight w:val="300"/>
        </w:trPr>
        <w:tc>
          <w:tcPr>
            <w:tcW w:w="4395" w:type="dxa"/>
            <w:tcBorders>
              <w:top w:val="single" w:color="072B62" w:sz="6" w:space="0"/>
              <w:left w:val="single" w:color="072B62" w:sz="6" w:space="0"/>
              <w:bottom w:val="single" w:color="auto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Pr="0096627A" w:rsidR="136EE1D6" w:rsidP="136EE1D6" w:rsidRDefault="136EE1D6" w14:paraId="40E0E17B" w14:textId="16A2CD92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  <w:lang w:val="en-GB"/>
              </w:rPr>
            </w:pPr>
            <w:r w:rsidRPr="136EE1D6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Detection of OIE – notifiable disease</w:t>
            </w:r>
          </w:p>
        </w:tc>
        <w:tc>
          <w:tcPr>
            <w:tcW w:w="2130" w:type="dxa"/>
            <w:tcBorders>
              <w:top w:val="single" w:color="072B62" w:sz="6" w:space="0"/>
              <w:left w:val="single" w:color="072B62" w:sz="6" w:space="0"/>
              <w:bottom w:val="single" w:color="auto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36EE1D6" w:rsidP="136EE1D6" w:rsidRDefault="136EE1D6" w14:paraId="1CDE885D" w14:textId="17FE38F7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hAnsi="Calibri" w:eastAsia="Calibri" w:cs="Calibri"/>
                <w:color w:val="072B62"/>
                <w:sz w:val="19"/>
                <w:szCs w:val="19"/>
                <w:lang w:val="en-US"/>
              </w:rPr>
              <w:t>None</w:t>
            </w:r>
          </w:p>
        </w:tc>
      </w:tr>
    </w:tbl>
    <w:p w:rsidR="00AE5F34" w:rsidP="136EE1D6" w:rsidRDefault="00AE5F34" w14:paraId="64BFF395" w14:textId="0CBA11C2">
      <w:pPr>
        <w:spacing w:after="0" w:line="360" w:lineRule="auto"/>
        <w:rPr>
          <w:rFonts w:ascii="Calibri" w:hAnsi="Calibri" w:eastAsia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939"/>
        <w:gridCol w:w="1695"/>
        <w:gridCol w:w="3442"/>
      </w:tblGrid>
      <w:tr w:rsidR="1C926C17" w:rsidTr="39544931" w14:paraId="2070D454" w14:textId="77777777">
        <w:trPr>
          <w:trHeight w:val="300"/>
        </w:trPr>
        <w:tc>
          <w:tcPr>
            <w:tcW w:w="3855" w:type="dxa"/>
            <w:gridSpan w:val="2"/>
            <w:tcBorders>
              <w:top w:val="single" w:color="auto" w:sz="6" w:space="0"/>
              <w:left w:val="nil"/>
              <w:bottom w:val="single" w:color="072B62" w:sz="6" w:space="0"/>
              <w:right w:val="nil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49162676" w14:textId="5A693786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  <w:p w:rsidR="1C926C17" w:rsidP="1C926C17" w:rsidRDefault="1C926C17" w14:paraId="54FBEEA4" w14:textId="525A9759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4F266957" w14:textId="38787EA5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  <w:tc>
          <w:tcPr>
            <w:tcW w:w="344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6C4938DE" w14:textId="68DA1FBB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</w:p>
        </w:tc>
      </w:tr>
      <w:tr w:rsidR="1C926C17" w:rsidTr="39544931" w14:paraId="1DF353CC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:rsidR="1C926C17" w:rsidP="1C926C17" w:rsidRDefault="1C926C17" w14:paraId="4AC35553" w14:textId="78D68B53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1C926C17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:rsidR="1C926C17" w:rsidP="1C926C17" w:rsidRDefault="1C926C17" w14:paraId="1FB2DC7B" w14:textId="657BE1B6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072B62"/>
            <w:tcMar>
              <w:left w:w="105" w:type="dxa"/>
              <w:right w:w="105" w:type="dxa"/>
            </w:tcMar>
          </w:tcPr>
          <w:p w:rsidR="1C926C17" w:rsidP="1C926C17" w:rsidRDefault="1C926C17" w14:paraId="4288B4D7" w14:textId="40C1429D">
            <w:pPr>
              <w:spacing w:after="0" w:line="360" w:lineRule="auto"/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</w:p>
        </w:tc>
      </w:tr>
      <w:tr w:rsidRPr="009E0162" w:rsidR="1C926C17" w:rsidTr="39544931" w14:paraId="6ADC21AE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  <w:vAlign w:val="center"/>
          </w:tcPr>
          <w:p w:rsidR="1C926C17" w:rsidP="1C926C17" w:rsidRDefault="1C926C17" w14:paraId="3625FBE2" w14:textId="5CFF97A0">
            <w:pPr>
              <w:spacing w:after="0" w:line="360" w:lineRule="auto"/>
              <w:rPr>
                <w:rFonts w:ascii="Calibri" w:hAnsi="Calibri" w:eastAsia="Calibri" w:cs="Calibri"/>
                <w:color w:val="072B62"/>
                <w:sz w:val="19"/>
                <w:szCs w:val="19"/>
              </w:rPr>
            </w:pPr>
            <w:r w:rsidRPr="1C926C17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Date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  <w:vAlign w:val="center"/>
          </w:tcPr>
          <w:p w:rsidRPr="0096627A" w:rsidR="1C926C17" w:rsidP="1C926C17" w:rsidRDefault="1C926C17" w14:paraId="6013F43E" w14:textId="37C1C9B8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  <w:lang w:val="en-GB"/>
              </w:rPr>
            </w:pPr>
            <w:r w:rsidRPr="1C926C17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Average lice number</w:t>
            </w:r>
          </w:p>
          <w:p w:rsidRPr="0096627A" w:rsidR="1C926C17" w:rsidP="1C926C17" w:rsidRDefault="1C926C17" w14:paraId="496C3127" w14:textId="4B177462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  <w:lang w:val="en-GB"/>
              </w:rPr>
            </w:pPr>
            <w:r w:rsidRPr="1C926C17">
              <w:rPr>
                <w:rFonts w:ascii="Calibri" w:hAnsi="Calibri" w:eastAsia="Calibri" w:cs="Calibri"/>
                <w:b/>
                <w:bCs/>
                <w:color w:val="072B62"/>
                <w:sz w:val="16"/>
                <w:szCs w:val="16"/>
                <w:lang w:val="en-US"/>
              </w:rPr>
              <w:t>(number of mature female/fish</w:t>
            </w:r>
            <w:r w:rsidRPr="1C926C17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)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shd w:val="clear" w:color="auto" w:fill="D3E5F6"/>
            <w:tcMar>
              <w:left w:w="105" w:type="dxa"/>
              <w:right w:w="105" w:type="dxa"/>
            </w:tcMar>
          </w:tcPr>
          <w:p w:rsidRPr="0096627A" w:rsidR="1C926C17" w:rsidP="1C926C17" w:rsidRDefault="1C926C17" w14:paraId="419844D2" w14:textId="5C60761C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  <w:lang w:val="en-GB"/>
              </w:rPr>
            </w:pPr>
            <w:r w:rsidRPr="1C926C17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Average lice number</w:t>
            </w:r>
          </w:p>
          <w:p w:rsidRPr="0096627A" w:rsidR="1C926C17" w:rsidP="1C926C17" w:rsidRDefault="1C926C17" w14:paraId="6DED1694" w14:textId="2337A1C9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72B62"/>
                <w:sz w:val="19"/>
                <w:szCs w:val="19"/>
                <w:lang w:val="en-GB"/>
              </w:rPr>
            </w:pPr>
            <w:r w:rsidRPr="1C926C17">
              <w:rPr>
                <w:rFonts w:ascii="Calibri" w:hAnsi="Calibri" w:eastAsia="Calibri" w:cs="Calibri"/>
                <w:b/>
                <w:bCs/>
                <w:color w:val="072B62"/>
                <w:sz w:val="16"/>
                <w:szCs w:val="16"/>
                <w:lang w:val="en-US"/>
              </w:rPr>
              <w:t>(number of motile/fish</w:t>
            </w:r>
            <w:r w:rsidRPr="1C926C17">
              <w:rPr>
                <w:rFonts w:ascii="Calibri" w:hAnsi="Calibri" w:eastAsia="Calibri" w:cs="Calibri"/>
                <w:b/>
                <w:bCs/>
                <w:color w:val="072B62"/>
                <w:sz w:val="19"/>
                <w:szCs w:val="19"/>
                <w:lang w:val="en-US"/>
              </w:rPr>
              <w:t>)</w:t>
            </w:r>
          </w:p>
        </w:tc>
      </w:tr>
      <w:tr w:rsidRPr="009E0162" w:rsidR="1C926C17" w:rsidTr="39544931" w14:paraId="64A8B127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14FC177C" w14:textId="145EC766"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3EDBE7B2" w14:textId="04B260CC"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1F1693AB" w14:textId="568C397D"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0CDA0B06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7D3055" w14:paraId="2F01D5DB" w14:textId="464577F1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09-01-2024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7D3055" w:rsidRDefault="007D3055" w14:paraId="743F6725" w14:textId="6318E6C7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0,00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7D3055" w:rsidRDefault="007D3055" w14:paraId="2DA02BBC" w14:textId="7478DEF2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0,00</w:t>
            </w:r>
          </w:p>
        </w:tc>
      </w:tr>
      <w:tr w:rsidRPr="0096627A" w:rsidR="1C926C17" w:rsidTr="39544931" w14:paraId="63C3ED17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336541" w14:paraId="326D12D5" w14:textId="7D3B5B97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23-01-2024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336541" w:rsidRDefault="00336541" w14:paraId="2FCB333F" w14:textId="09B86C9C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0,00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336541" w:rsidRDefault="00336541" w14:paraId="014CB9E1" w14:textId="078FC31C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0,02</w:t>
            </w:r>
          </w:p>
        </w:tc>
      </w:tr>
      <w:tr w:rsidRPr="0096627A" w:rsidR="1C926C17" w:rsidTr="39544931" w14:paraId="69E2120E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293578" w14:paraId="25647EB8" w14:textId="4B58956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06-02-2024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525F4A" w:rsidRDefault="00293578" w14:paraId="0320E3E6" w14:textId="0C5877C2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0,00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00525F4A" w:rsidP="00525F4A" w:rsidRDefault="00525F4A" w14:paraId="01B68FC8" w14:textId="18F27ADF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0,05</w:t>
            </w:r>
          </w:p>
        </w:tc>
      </w:tr>
      <w:tr w:rsidRPr="0096627A" w:rsidR="1C926C17" w:rsidTr="39544931" w14:paraId="62A7BCD1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F26294" w14:paraId="77FF57A0" w14:textId="5D4584B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20-02-2024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F26294" w:rsidRDefault="00F26294" w14:paraId="0A1DBA5E" w14:textId="28080665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0,01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F26294" w:rsidRDefault="00F26294" w14:paraId="494EA139" w14:textId="1E42FC0F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0,16</w:t>
            </w:r>
          </w:p>
        </w:tc>
      </w:tr>
      <w:tr w:rsidRPr="0096627A" w:rsidR="1C926C17" w:rsidTr="39544931" w14:paraId="009A0018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4F4643" w14:paraId="4065FC46" w14:textId="2CB0BAD4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05-03-2024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4F4643" w:rsidRDefault="004F4643" w14:paraId="208736B6" w14:textId="399790C3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0,02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4F4643" w:rsidRDefault="004F4643" w14:paraId="20F7A1D5" w14:textId="31CC7702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0,18</w:t>
            </w:r>
          </w:p>
        </w:tc>
      </w:tr>
      <w:tr w:rsidRPr="0096627A" w:rsidR="1C926C17" w:rsidTr="39544931" w14:paraId="5D0B767E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8F24EC" w14:paraId="0DC28E94" w14:textId="7CD83BCC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19-03-2024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8F24EC" w:rsidRDefault="008F24EC" w14:paraId="2A173592" w14:textId="40B3F838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0,03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8F24EC" w:rsidRDefault="00307826" w14:paraId="7A32A448" w14:textId="4CA5F9EC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0,29</w:t>
            </w:r>
          </w:p>
        </w:tc>
      </w:tr>
      <w:tr w:rsidRPr="0096627A" w:rsidR="1C926C17" w:rsidTr="39544931" w14:paraId="4D6E4B22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CA0EF3" w14:paraId="5FAC0EC0" w14:textId="251A7BE2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02-04-2024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CA0EF3" w:rsidRDefault="00CA0EF3" w14:paraId="7412048E" w14:textId="55934240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0,07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CA0EF3" w:rsidRDefault="001F39FA" w14:paraId="1934360D" w14:textId="7A12BBCE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0,28</w:t>
            </w:r>
          </w:p>
        </w:tc>
      </w:tr>
      <w:tr w:rsidRPr="0096627A" w:rsidR="1C926C17" w:rsidTr="39544931" w14:paraId="4FF22BBF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8064C5" w14:paraId="5C86CE55" w14:textId="6D7BBCE4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16-04-2</w:t>
            </w:r>
            <w:r w:rsidR="006606C5"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02</w:t>
            </w: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8064C5" w:rsidRDefault="008064C5" w14:paraId="4A68CAF6" w14:textId="1C2635CF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0,13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8064C5" w:rsidRDefault="006606C5" w14:paraId="1DF0A6CD" w14:textId="75306A37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0,35</w:t>
            </w:r>
          </w:p>
        </w:tc>
      </w:tr>
      <w:tr w:rsidRPr="0096627A" w:rsidR="1C926C17" w:rsidTr="39544931" w14:paraId="1031F926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2E1D2F" w14:paraId="34EEA42E" w14:textId="353723EA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30-04-2024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2E1D2F" w:rsidRDefault="002E1D2F" w14:paraId="52D1D3C6" w14:textId="767F9BCE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0,11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2E1D2F" w:rsidRDefault="002E1D2F" w14:paraId="4AEF96EA" w14:textId="012E1790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0,36</w:t>
            </w:r>
          </w:p>
        </w:tc>
      </w:tr>
      <w:tr w:rsidRPr="0096627A" w:rsidR="1C926C17" w:rsidTr="39544931" w14:paraId="1131DB9E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BE3136" w14:paraId="53BB1BA6" w14:textId="45605E9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07-05-2024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BE3136" w:rsidRDefault="00BE3136" w14:paraId="04C84AE2" w14:textId="5CA36E3B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0,04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BE3136" w:rsidRDefault="00BE3136" w14:paraId="4D4837BB" w14:textId="2095E22D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</w:t>
            </w:r>
            <w:r w:rsidR="001E2147"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08</w:t>
            </w:r>
          </w:p>
        </w:tc>
      </w:tr>
      <w:tr w:rsidRPr="0096627A" w:rsidR="1C926C17" w:rsidTr="39544931" w14:paraId="38FF8874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F962BA" w14:paraId="691580D4" w14:textId="4CE4AFB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14-05-2024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F962BA" w:rsidRDefault="00F962BA" w14:paraId="563F038B" w14:textId="2BE39203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0,17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F962BA" w:rsidRDefault="00F962BA" w14:paraId="06C5E32C" w14:textId="341571D6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0,49</w:t>
            </w:r>
          </w:p>
        </w:tc>
      </w:tr>
      <w:tr w:rsidRPr="0096627A" w:rsidR="1C926C17" w:rsidTr="39544931" w14:paraId="1B227B66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8D298B" w14:paraId="11BA6853" w14:textId="431EE200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21-05-2024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8D298B" w:rsidRDefault="00777A73" w14:paraId="1ABAD77A" w14:textId="3168C52E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0,13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8D298B" w:rsidRDefault="008D298B" w14:paraId="17BCB4A6" w14:textId="44CDE2BA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1,00</w:t>
            </w:r>
          </w:p>
        </w:tc>
      </w:tr>
      <w:tr w:rsidRPr="0096627A" w:rsidR="1C926C17" w:rsidTr="39544931" w14:paraId="3FB78439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EB479A" w14:paraId="4551F32C" w14:textId="76062B77">
            <w:pPr>
              <w:spacing w:after="200" w:line="240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04-06-2024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613C82" w:rsidRDefault="00EB479A" w14:paraId="4202DB5C" w14:textId="103719E4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0,23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EB479A" w:rsidRDefault="007538F5" w14:paraId="5D077916" w14:textId="507C99DC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0,70</w:t>
            </w:r>
          </w:p>
        </w:tc>
      </w:tr>
      <w:tr w:rsidRPr="0096627A" w:rsidR="1C926C17" w:rsidTr="39544931" w14:paraId="3BE2C13F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4200BC" w14:paraId="5B79BE33" w14:textId="425269F4">
            <w:pPr>
              <w:spacing w:after="200" w:line="240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11-06-2024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4200BC" w:rsidRDefault="004200BC" w14:paraId="3F591789" w14:textId="5F2D1856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0,28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4200BC" w:rsidRDefault="00C22E7A" w14:paraId="54BA5B65" w14:textId="14E8F521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0,63</w:t>
            </w:r>
          </w:p>
        </w:tc>
      </w:tr>
      <w:tr w:rsidRPr="0096627A" w:rsidR="1C926C17" w:rsidTr="39544931" w14:paraId="3AA43D7E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009E0162" w14:paraId="2C4539F9" w14:textId="7C3916C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18-06-2024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009E0162" w:rsidRDefault="009E0162" w14:paraId="1DA1F05A" w14:textId="5FEFE6F3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0,33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009E0162" w:rsidRDefault="00F14BF7" w14:paraId="5EF5C70C" w14:textId="234652DE">
            <w:pPr>
              <w:spacing w:before="100"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  <w:t>0,87</w:t>
            </w:r>
          </w:p>
        </w:tc>
      </w:tr>
      <w:tr w:rsidRPr="0096627A" w:rsidR="1C926C17" w:rsidTr="39544931" w14:paraId="4632D68F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0640909E" w14:textId="67A4C6C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 w:rsidRPr="39544931" w:rsidR="593EB11C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lang w:val="en-GB"/>
              </w:rPr>
              <w:t>25-06-2024</w:t>
            </w: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7AE6A07E" w14:textId="00A53A5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 w:rsidRPr="39544931" w:rsidR="593EB11C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lang w:val="en-GB"/>
              </w:rPr>
              <w:t>0,32</w:t>
            </w: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34FD63C2" w14:textId="57454EFC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  <w:r w:rsidRPr="39544931" w:rsidR="593EB11C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lang w:val="en-GB"/>
              </w:rPr>
              <w:t>1,02</w:t>
            </w:r>
          </w:p>
        </w:tc>
      </w:tr>
      <w:tr w:rsidRPr="0096627A" w:rsidR="1C926C17" w:rsidTr="39544931" w14:paraId="6965A8CA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35B298A1" w14:textId="43A67062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493FEA74" w14:textId="6234E7D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2C86615D" w14:textId="3E671C84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21499346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79DB6675" w14:textId="169F756E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57EFBA7A" w14:textId="471ED667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3E87822E" w14:textId="4FD19CE9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361E93FC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059D29E2" w14:textId="17FE4B8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6B1337C3" w14:textId="095A85B4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38C26C97" w14:textId="7AA2CD5E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62841BEB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28169A01" w14:textId="3917FA4F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5E6953EE" w14:textId="6486A6A9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4EB30C0C" w14:textId="214B895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41EEED2B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1A6C91D7" w14:textId="6F40716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5C6A4DF5" w14:textId="0196931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37F69685" w14:textId="3595BD7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055CFC4D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7F73196F" w14:textId="2A5C0389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702C2F31" w14:textId="3FE34E28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14F92ADB" w14:textId="3507A41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66287745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7FD2E31E" w14:textId="088B4F3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088ED1D8" w14:textId="1CE75957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43E71705" w14:textId="4096E56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3A74C1B2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0C7275F3" w14:textId="7B2F4BDE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2A233E3A" w14:textId="330F20AA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35B160B7" w14:textId="6DB4753C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61926A7B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50D9FCD9" w14:textId="26D1A7DE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12D9D4EC" w14:textId="44C074A2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22CB8D20" w14:textId="151D0DA7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602AEA77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3EEE6823" w14:textId="1B8AC4F3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258CE026" w14:textId="6F318461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5030E35A" w14:textId="26EE4EA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37B7D16C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35A7878F" w14:textId="6DFE4232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425D6FF7" w14:textId="502A87A6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7B249FC0" w14:textId="61EFC9B8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49E8E13D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278A51D3" w14:textId="6B7BF56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47B69013" w14:textId="1B10A54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71787480" w14:textId="195DDED3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5A20A849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5A3B9E16" w14:textId="0692F40A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6399B3A6" w14:textId="464F0CB3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34A708AF" w14:textId="4E69CF1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637E82E1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50F3C617" w14:textId="57A5CBBF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3E4749A4" w14:textId="5E0FFE8F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0A6600D6" w14:textId="3CC8E86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73BC0495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19D4D854" w14:textId="3F8357B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554BFDDB" w14:textId="5E5703BA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49B89E96" w14:textId="7FA8163C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0B031C38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05EBCB44" w14:textId="2493910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453FD0C0" w14:textId="163E769A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336BC381" w14:textId="64C408A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7C7AB809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575EFF29" w14:textId="23D8D8A2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25B6F4C9" w14:textId="45EF2306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5115C41C" w14:textId="19EF8900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662C2122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04DE4100" w14:textId="4FB2BB27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45B8CB6E" w14:textId="64B68866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39AB9C2B" w14:textId="5D996FE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1C52F40C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282532CE" w14:textId="1760ED5D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2042FC93" w14:textId="5EA47728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32909BFB" w14:textId="1BA2B6A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3CF34D8D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1CD36F26" w14:textId="74EBEF63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="1C926C17" w:rsidP="1C926C17" w:rsidRDefault="1C926C17" w14:paraId="1F7E37AB" w14:textId="52D5087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0D141191" w14:textId="7A639BB8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0F63D260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736ECF29" w14:textId="4C2D5CC9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12BDFACB" w14:textId="1756D243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5AE7B7DC" w14:textId="22F2C0F3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3731E409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712494FA" w14:textId="1FF76755">
            <w:pPr>
              <w:spacing w:after="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center"/>
          </w:tcPr>
          <w:p w:rsidRPr="0096627A" w:rsidR="1C926C17" w:rsidP="1C926C17" w:rsidRDefault="1C926C17" w14:paraId="478B7DFA" w14:textId="7439B192">
            <w:pPr>
              <w:spacing w:after="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536CF6E4" w14:textId="3F76BDA9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4ABB33E6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3A63B6D7" w14:textId="22DFECD3">
            <w:pPr>
              <w:spacing w:after="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center"/>
          </w:tcPr>
          <w:p w:rsidRPr="0096627A" w:rsidR="1C926C17" w:rsidP="1C926C17" w:rsidRDefault="1C926C17" w14:paraId="6C444A41" w14:textId="2044D07C">
            <w:pPr>
              <w:spacing w:after="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29300340" w14:textId="13CFF623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74E3BA12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7F33CB49" w14:textId="175EA34A">
            <w:pPr>
              <w:spacing w:after="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center"/>
          </w:tcPr>
          <w:p w:rsidRPr="0096627A" w:rsidR="1C926C17" w:rsidP="1C926C17" w:rsidRDefault="1C926C17" w14:paraId="58F71848" w14:textId="63D2BDCE">
            <w:pPr>
              <w:spacing w:after="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="1C926C17" w:rsidP="1C926C17" w:rsidRDefault="1C926C17" w14:paraId="76FA0B17" w14:textId="6162D32C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Pr="0096627A" w:rsidR="1C926C17" w:rsidTr="39544931" w14:paraId="6D059AA6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0AA99C3E" w14:textId="46B8739E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7433A167" w14:textId="153CA34F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17F26C0C" w14:textId="41C5F5CE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3EC4374E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605E046D" w14:textId="7BA470F3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0E5FF8FC" w14:textId="35E6BDA8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44CD55F5" w14:textId="4DD0E7B5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96627A" w:rsidR="1C926C17" w:rsidTr="39544931" w14:paraId="6C1E347F" w14:textId="77777777">
        <w:trPr>
          <w:trHeight w:val="300"/>
        </w:trPr>
        <w:tc>
          <w:tcPr>
            <w:tcW w:w="1916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6285E292" w14:textId="4481D35B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  <w:vAlign w:val="bottom"/>
          </w:tcPr>
          <w:p w:rsidRPr="0096627A" w:rsidR="1C926C17" w:rsidP="1C926C17" w:rsidRDefault="1C926C17" w14:paraId="5F2E25C6" w14:textId="086113A2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color="072B62" w:sz="6" w:space="0"/>
              <w:left w:val="single" w:color="072B62" w:sz="6" w:space="0"/>
              <w:bottom w:val="single" w:color="072B62" w:sz="6" w:space="0"/>
              <w:right w:val="single" w:color="072B62" w:sz="6" w:space="0"/>
            </w:tcBorders>
            <w:tcMar>
              <w:left w:w="105" w:type="dxa"/>
              <w:right w:w="105" w:type="dxa"/>
            </w:tcMar>
          </w:tcPr>
          <w:p w:rsidRPr="0096627A" w:rsidR="1C926C17" w:rsidP="1C926C17" w:rsidRDefault="1C926C17" w14:paraId="29D5D34D" w14:textId="412BA7E8">
            <w:pPr>
              <w:spacing w:before="100" w:after="200" w:line="276" w:lineRule="auto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</w:tbl>
    <w:p w:rsidRPr="0096627A" w:rsidR="00AE5F34" w:rsidP="136EE1D6" w:rsidRDefault="00AE5F34" w14:paraId="205A6F2F" w14:textId="04EDB49C">
      <w:pPr>
        <w:rPr>
          <w:lang w:val="en-GB"/>
        </w:rPr>
      </w:pPr>
    </w:p>
    <w:sectPr w:rsidRPr="0096627A" w:rsidR="00AE5F3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FF2E6"/>
    <w:rsid w:val="00050478"/>
    <w:rsid w:val="001E2147"/>
    <w:rsid w:val="001F39FA"/>
    <w:rsid w:val="00293578"/>
    <w:rsid w:val="002E1D2F"/>
    <w:rsid w:val="00307826"/>
    <w:rsid w:val="00336541"/>
    <w:rsid w:val="004200BC"/>
    <w:rsid w:val="004F4643"/>
    <w:rsid w:val="00525F4A"/>
    <w:rsid w:val="00613C82"/>
    <w:rsid w:val="006606C5"/>
    <w:rsid w:val="006F679F"/>
    <w:rsid w:val="007538F5"/>
    <w:rsid w:val="00777A73"/>
    <w:rsid w:val="007D3055"/>
    <w:rsid w:val="008064C5"/>
    <w:rsid w:val="008A2D18"/>
    <w:rsid w:val="008D298B"/>
    <w:rsid w:val="008F24EC"/>
    <w:rsid w:val="0096627A"/>
    <w:rsid w:val="009E0162"/>
    <w:rsid w:val="00AB7FE4"/>
    <w:rsid w:val="00AE5F34"/>
    <w:rsid w:val="00BB3964"/>
    <w:rsid w:val="00BE3136"/>
    <w:rsid w:val="00C22E7A"/>
    <w:rsid w:val="00CA0EF3"/>
    <w:rsid w:val="00EB479A"/>
    <w:rsid w:val="00F14BF7"/>
    <w:rsid w:val="00F26294"/>
    <w:rsid w:val="00F962BA"/>
    <w:rsid w:val="06A8256A"/>
    <w:rsid w:val="136EE1D6"/>
    <w:rsid w:val="142C6D5F"/>
    <w:rsid w:val="1C5FF2E6"/>
    <w:rsid w:val="1C926C17"/>
    <w:rsid w:val="39544931"/>
    <w:rsid w:val="593EB11C"/>
    <w:rsid w:val="6794AE53"/>
    <w:rsid w:val="7FE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7559"/>
  <w15:chartTrackingRefBased/>
  <w15:docId w15:val="{37BD6588-6B6C-47D6-B9ED-B6B96A54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9F937-C0D5-4F24-8394-6E3E3EF11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1F289-20D5-490E-9A78-096EF88F7899}">
  <ds:schemaRefs>
    <ds:schemaRef ds:uri="7e4c2de9-072e-4779-a257-1134ff83d3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147e7d-f90c-4fa4-b487-73eac13d03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A021C1-C52B-444C-9B1E-5B777612F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Sólrun Gregersen</dc:creator>
  <keywords/>
  <dc:description/>
  <lastModifiedBy>Jógvan Johansen</lastModifiedBy>
  <revision>33</revision>
  <dcterms:created xsi:type="dcterms:W3CDTF">2024-01-10T16:26:00.0000000Z</dcterms:created>
  <dcterms:modified xsi:type="dcterms:W3CDTF">2024-06-28T10:15:15.1741516Z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0x0101008E87394D36E8B847A06CE3BB96EDD4B6</vt:lpwstr>
  </property>
  <property fmtid="{D5CDD505-2E9C-101B-9397-08002B2CF9AE}" pid="3" name="MediaServiceImageTags">
    <vt:lpwstr/>
  </property>
  <property fmtid="{D5CDD505-2E9C-101B-9397-08002B2CF9AE}" pid="4" name="GrammarlyDocumentId">
    <vt:lpwstr>d1afee12fc5e975c168d30aff8acbb7afc4dd24b5f0b2871d7f0e693626f07c2</vt:lpwstr>
  </property>
</Properties>
</file>